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Minutes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LWVCC Steering Committee</w:t>
      </w:r>
    </w:p>
    <w:p>
      <w:pPr>
        <w:pStyle w:val="Body"/>
        <w:jc w:val="center"/>
      </w:pPr>
      <w:r>
        <w:rPr>
          <w:rtl w:val="0"/>
          <w:lang w:val="en-US"/>
        </w:rPr>
        <w:t>20 November 2018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 xml:space="preserve">Attending:  Sue Sargo, Jan Koch, Sue Floyd, Sue Werner, Claudia Wilson, Janet Engeman, </w:t>
      </w:r>
    </w:p>
    <w:p>
      <w:pPr>
        <w:pStyle w:val="Body"/>
        <w:jc w:val="left"/>
      </w:pPr>
      <w:r>
        <w:rPr>
          <w:rtl w:val="0"/>
        </w:rPr>
        <w:tab/>
        <w:t xml:space="preserve">       Mark Lafer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Call to Order:  Meeting was called to order at noon by Jan Koch.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Minutes:  Minutes were approved as submitted.  Sue Werner asked that members attending be </w:t>
      </w:r>
    </w:p>
    <w:p>
      <w:pPr>
        <w:pStyle w:val="Body"/>
        <w:jc w:val="left"/>
      </w:pPr>
      <w:r>
        <w:rPr>
          <w:rtl w:val="0"/>
        </w:rPr>
        <w:tab/>
        <w:t xml:space="preserve">    included in future minutes.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Treasurer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Report:  We have misplaced the key to the safety deposit box. We discussed Pay </w:t>
        <w:tab/>
        <w:tab/>
        <w:t xml:space="preserve">    Pal and how we might tighten us the directions.  Dues for voting members are $55.00.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Committee Reports:  </w:t>
      </w:r>
    </w:p>
    <w:p>
      <w:pPr>
        <w:pStyle w:val="Body"/>
        <w:jc w:val="left"/>
      </w:pPr>
      <w:r>
        <w:rPr>
          <w:rtl w:val="0"/>
        </w:rPr>
        <w:tab/>
        <w:t xml:space="preserve">     Membership - Please remember to pay your dues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 xml:space="preserve">      Voter Education - Jan suggested that thank you notes be written to candidates who                               </w:t>
        <w:tab/>
        <w:t xml:space="preserve">      came to Candidate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Night.  Sue W. clarified that if a candidate is running unopposed</w:t>
      </w:r>
    </w:p>
    <w:p>
      <w:pPr>
        <w:pStyle w:val="Body"/>
        <w:jc w:val="left"/>
      </w:pPr>
      <w:r>
        <w:rPr>
          <w:rtl w:val="0"/>
        </w:rPr>
        <w:tab/>
        <w:t xml:space="preserve">      they usually do not attend the event.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ab/>
        <w:t xml:space="preserve">Campus Outreach report - Laura Brown has been working hard.  Five times as </w:t>
        <w:tab/>
        <w:tab/>
        <w:tab/>
        <w:t xml:space="preserve">many students voted this mid-term than the last mid-term.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 xml:space="preserve">      Environment - Janet volunteered to be the new chair of the committee.   We will </w:t>
        <w:tab/>
        <w:tab/>
        <w:t xml:space="preserve">      issue a call for volunteers.  It was suggested that we partner with another </w:t>
        <w:tab/>
        <w:tab/>
        <w:tab/>
        <w:t xml:space="preserve">      organization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Old Business:</w:t>
      </w:r>
    </w:p>
    <w:p>
      <w:pPr>
        <w:pStyle w:val="Body"/>
        <w:jc w:val="left"/>
      </w:pPr>
      <w:r>
        <w:rPr>
          <w:rtl w:val="0"/>
        </w:rPr>
        <w:tab/>
        <w:t xml:space="preserve">     Social Media - Cindy maintains our presence on Facebook and Twitter.  We need </w:t>
      </w:r>
    </w:p>
    <w:p>
      <w:pPr>
        <w:pStyle w:val="Body"/>
        <w:jc w:val="left"/>
      </w:pPr>
      <w:r>
        <w:rPr>
          <w:rtl w:val="0"/>
        </w:rPr>
        <w:tab/>
        <w:t xml:space="preserve">      someone to help us on Instagram.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New Business:  </w:t>
      </w:r>
    </w:p>
    <w:p>
      <w:pPr>
        <w:pStyle w:val="Body"/>
        <w:jc w:val="left"/>
      </w:pPr>
      <w:r>
        <w:rPr>
          <w:rtl w:val="0"/>
        </w:rPr>
        <w:tab/>
        <w:t xml:space="preserve">     Redistricting Reform Presentation by LWVPA - December 4th at the Ramada Inn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 xml:space="preserve">     Mark Lafer shared information on Fair Districts PA.  New congressional lines do not </w:t>
      </w:r>
    </w:p>
    <w:p>
      <w:pPr>
        <w:pStyle w:val="Body"/>
        <w:jc w:val="left"/>
      </w:pPr>
      <w:r>
        <w:rPr>
          <w:rtl w:val="0"/>
        </w:rPr>
        <w:tab/>
        <w:t xml:space="preserve">     impact state races.  Fair Districts is working with 36 local townships and </w:t>
        <w:tab/>
        <w:tab/>
        <w:tab/>
        <w:t xml:space="preserve">     municipalities to promote fair district initiatives for state level.  He suggested a joint </w:t>
        <w:tab/>
        <w:tab/>
        <w:t xml:space="preserve">     event  with the League hosting the morning and Fair Districts hosting in the </w:t>
        <w:tab/>
        <w:tab/>
        <w:tab/>
        <w:t xml:space="preserve">     afternoon.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 xml:space="preserve">    League Celebratory Program - Candace D. has a committee and they plan a series </w:t>
      </w:r>
    </w:p>
    <w:p>
      <w:pPr>
        <w:pStyle w:val="Body"/>
        <w:jc w:val="left"/>
      </w:pPr>
      <w:r>
        <w:rPr>
          <w:rtl w:val="0"/>
        </w:rPr>
        <w:tab/>
        <w:t xml:space="preserve">    of presentations called Local Government 101.  Presentations will begin in April.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 xml:space="preserve">    Voting Demonstration Forum - There are 5 sites in the Commonwealth.  One will be </w:t>
      </w:r>
    </w:p>
    <w:p>
      <w:pPr>
        <w:pStyle w:val="Body"/>
        <w:jc w:val="left"/>
      </w:pPr>
      <w:r>
        <w:rPr>
          <w:rtl w:val="0"/>
        </w:rPr>
        <w:tab/>
        <w:t xml:space="preserve">    held in the Borough Counsel Chambers on Nov. 29th  from 4pm - 8pm.</w:t>
      </w:r>
    </w:p>
    <w:p>
      <w:pPr>
        <w:pStyle w:val="Body"/>
        <w:jc w:val="left"/>
      </w:pPr>
      <w:r>
        <w:rPr>
          <w:rtl w:val="0"/>
          <w:lang w:val="en-US"/>
        </w:rPr>
        <w:t xml:space="preserve">Next Meeting :  18 December 2018 </w:t>
      </w:r>
    </w:p>
    <w:p>
      <w:pPr>
        <w:pStyle w:val="Body"/>
        <w:jc w:val="left"/>
      </w:pPr>
      <w:r>
        <w:rPr>
          <w:rtl w:val="0"/>
        </w:rPr>
        <w:tab/>
        <w:t xml:space="preserve"> There will be no January meeting.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Adjourn:  Meeting was adjourned at 1:00pm by Jan Koch.  </w:t>
      </w:r>
    </w:p>
    <w:p>
      <w:pPr>
        <w:pStyle w:val="Body"/>
        <w:jc w:val="left"/>
      </w:pPr>
      <w:r>
        <w:rPr>
          <w:rtl w:val="0"/>
        </w:rPr>
        <w:tab/>
        <w:t xml:space="preserve">   </w:t>
      </w:r>
    </w:p>
    <w:p>
      <w:pPr>
        <w:pStyle w:val="Body"/>
        <w:jc w:val="left"/>
      </w:pPr>
      <w: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